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65"/>
        <w:gridCol w:w="2205"/>
      </w:tblGrid>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b/>
                <w:bCs/>
                <w:sz w:val="27"/>
                <w:szCs w:val="27"/>
              </w:rPr>
              <w:t>CIS242 WEB DEVELOPMENT II - Syllabus</w:t>
            </w:r>
          </w:p>
        </w:tc>
        <w:tc>
          <w:tcPr>
            <w:tcW w:w="0" w:type="auto"/>
            <w:vAlign w:val="center"/>
            <w:hideMark/>
          </w:tcPr>
          <w:p w:rsidR="00CF13F9" w:rsidRPr="00CF13F9" w:rsidRDefault="00CF13F9" w:rsidP="00CF13F9">
            <w:pPr>
              <w:spacing w:after="0" w:line="240" w:lineRule="auto"/>
              <w:jc w:val="right"/>
              <w:rPr>
                <w:rFonts w:ascii="Times New Roman" w:eastAsia="Times New Roman" w:hAnsi="Times New Roman" w:cs="Times New Roman"/>
                <w:sz w:val="24"/>
                <w:szCs w:val="24"/>
              </w:rPr>
            </w:pPr>
            <w:r w:rsidRPr="00CF13F9">
              <w:rPr>
                <w:rFonts w:ascii="Times New Roman" w:eastAsia="Times New Roman" w:hAnsi="Times New Roman" w:cs="Times New Roman"/>
                <w:b/>
                <w:bCs/>
                <w:sz w:val="27"/>
                <w:szCs w:val="27"/>
              </w:rPr>
              <w:t>5 Credits</w:t>
            </w:r>
          </w:p>
        </w:tc>
      </w:tr>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b/>
                <w:bCs/>
                <w:sz w:val="27"/>
                <w:szCs w:val="27"/>
              </w:rPr>
              <w:t>SECTION S:</w:t>
            </w:r>
          </w:p>
        </w:tc>
        <w:tc>
          <w:tcPr>
            <w:tcW w:w="0" w:type="auto"/>
            <w:vAlign w:val="center"/>
            <w:hideMark/>
          </w:tcPr>
          <w:p w:rsidR="00CF13F9" w:rsidRPr="00CF13F9" w:rsidRDefault="00CF13F9" w:rsidP="00CF13F9">
            <w:pPr>
              <w:spacing w:after="0" w:line="240" w:lineRule="auto"/>
              <w:jc w:val="right"/>
              <w:rPr>
                <w:rFonts w:ascii="Times New Roman" w:eastAsia="Times New Roman" w:hAnsi="Times New Roman" w:cs="Times New Roman"/>
                <w:sz w:val="24"/>
                <w:szCs w:val="24"/>
              </w:rPr>
            </w:pPr>
            <w:r w:rsidRPr="00CF13F9">
              <w:rPr>
                <w:rFonts w:ascii="Times New Roman" w:eastAsia="Times New Roman" w:hAnsi="Times New Roman" w:cs="Times New Roman"/>
                <w:b/>
                <w:bCs/>
                <w:sz w:val="27"/>
                <w:szCs w:val="27"/>
              </w:rPr>
              <w:t>Winter 2012</w:t>
            </w:r>
          </w:p>
        </w:tc>
      </w:tr>
    </w:tbl>
    <w:p w:rsidR="00CF13F9" w:rsidRPr="00CF13F9" w:rsidRDefault="00CF13F9" w:rsidP="00CF13F9">
      <w:pPr>
        <w:spacing w:before="100" w:beforeAutospacing="1" w:after="100" w:afterAutospacing="1" w:line="240" w:lineRule="auto"/>
        <w:outlineLvl w:val="1"/>
        <w:rPr>
          <w:rFonts w:ascii="Times New Roman" w:eastAsia="Times New Roman" w:hAnsi="Times New Roman" w:cs="Times New Roman"/>
          <w:b/>
          <w:bCs/>
          <w:sz w:val="36"/>
          <w:szCs w:val="36"/>
        </w:rPr>
      </w:pPr>
      <w:r w:rsidRPr="00CF13F9">
        <w:rPr>
          <w:rFonts w:ascii="Times New Roman" w:eastAsia="Times New Roman" w:hAnsi="Times New Roman" w:cs="Times New Roman"/>
          <w:b/>
          <w:bCs/>
          <w:sz w:val="36"/>
          <w:szCs w:val="36"/>
        </w:rPr>
        <w:t>Class Information:</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1693"/>
        <w:gridCol w:w="7877"/>
      </w:tblGrid>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Class Meeting:</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Mondays 6:00 P.M. to 8:40 P.M. Hybrid</w:t>
            </w:r>
          </w:p>
        </w:tc>
      </w:tr>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Final Exam</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b/>
                <w:bCs/>
                <w:sz w:val="24"/>
                <w:szCs w:val="24"/>
              </w:rPr>
              <w:t>Monday, March 12 at 6:00 P.M.</w:t>
            </w:r>
          </w:p>
        </w:tc>
      </w:tr>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Optional Question and Answer Sessions</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Each Friday, I will be holding live online sessions via Blackboard Collaborate. These sessions are intended for you to be able to ask questions about the course materials. You may join these sessions if you want. I have found that students that attend </w:t>
            </w:r>
            <w:proofErr w:type="gramStart"/>
            <w:r w:rsidRPr="00CF13F9">
              <w:rPr>
                <w:rFonts w:ascii="Times New Roman" w:eastAsia="Times New Roman" w:hAnsi="Times New Roman" w:cs="Times New Roman"/>
                <w:sz w:val="24"/>
                <w:szCs w:val="24"/>
              </w:rPr>
              <w:t>these optional session</w:t>
            </w:r>
            <w:proofErr w:type="gramEnd"/>
            <w:r w:rsidRPr="00CF13F9">
              <w:rPr>
                <w:rFonts w:ascii="Times New Roman" w:eastAsia="Times New Roman" w:hAnsi="Times New Roman" w:cs="Times New Roman"/>
                <w:sz w:val="24"/>
                <w:szCs w:val="24"/>
              </w:rPr>
              <w:t xml:space="preserve"> are usually more successful in the class then those that do not.</w:t>
            </w:r>
          </w:p>
        </w:tc>
      </w:tr>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Location:</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Snohomish Hall 124</w:t>
            </w:r>
          </w:p>
        </w:tc>
      </w:tr>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Instructor:</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Marti Baker</w:t>
            </w:r>
          </w:p>
        </w:tc>
      </w:tr>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email:</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hyperlink r:id="rId6" w:history="1">
              <w:r w:rsidRPr="00CF13F9">
                <w:rPr>
                  <w:rFonts w:ascii="Times New Roman" w:eastAsia="Times New Roman" w:hAnsi="Times New Roman" w:cs="Times New Roman"/>
                  <w:color w:val="0000FF"/>
                  <w:sz w:val="24"/>
                  <w:szCs w:val="24"/>
                  <w:u w:val="single"/>
                </w:rPr>
                <w:t>mbaker@email.edcc.edu</w:t>
              </w:r>
            </w:hyperlink>
          </w:p>
        </w:tc>
      </w:tr>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Phone:</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425-640-1766 (Use email, I am seldom in my office to receive phone calls)</w:t>
            </w:r>
          </w:p>
        </w:tc>
      </w:tr>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Office Location:</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roofErr w:type="spellStart"/>
            <w:r w:rsidRPr="00CF13F9">
              <w:rPr>
                <w:rFonts w:ascii="Times New Roman" w:eastAsia="Times New Roman" w:hAnsi="Times New Roman" w:cs="Times New Roman"/>
                <w:sz w:val="24"/>
                <w:szCs w:val="24"/>
              </w:rPr>
              <w:t>Alderwood</w:t>
            </w:r>
            <w:proofErr w:type="spellEnd"/>
            <w:r w:rsidRPr="00CF13F9">
              <w:rPr>
                <w:rFonts w:ascii="Times New Roman" w:eastAsia="Times New Roman" w:hAnsi="Times New Roman" w:cs="Times New Roman"/>
                <w:sz w:val="24"/>
                <w:szCs w:val="24"/>
              </w:rPr>
              <w:t xml:space="preserve"> 213</w:t>
            </w:r>
          </w:p>
        </w:tc>
      </w:tr>
      <w:tr w:rsidR="00CF13F9" w:rsidRPr="00CF13F9" w:rsidTr="00CF13F9">
        <w:trPr>
          <w:tblCellSpacing w:w="15" w:type="dxa"/>
        </w:trPr>
        <w:tc>
          <w:tcPr>
            <w:tcW w:w="0" w:type="auto"/>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Office Hours:</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2194"/>
              <w:gridCol w:w="3428"/>
            </w:tblGrid>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Mondays</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3:00 p.m. to 5:30 p.m.</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Snohomish 124</w:t>
                  </w:r>
                </w:p>
              </w:tc>
            </w:tr>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Tuesdays</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3:00 p.m. to 5:30 p.m.</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Online via Blackboard Collaborate</w:t>
                  </w:r>
                </w:p>
              </w:tc>
            </w:tr>
          </w:tbl>
          <w:p w:rsidR="00CF13F9" w:rsidRPr="00CF13F9" w:rsidRDefault="00CF13F9" w:rsidP="00CF13F9">
            <w:pPr>
              <w:spacing w:after="0" w:line="240" w:lineRule="auto"/>
              <w:rPr>
                <w:rFonts w:ascii="Times New Roman" w:eastAsia="Times New Roman" w:hAnsi="Times New Roman" w:cs="Times New Roman"/>
                <w:sz w:val="24"/>
                <w:szCs w:val="24"/>
              </w:rPr>
            </w:pPr>
          </w:p>
        </w:tc>
      </w:tr>
    </w:tbl>
    <w:p w:rsidR="00CF13F9" w:rsidRPr="00CF13F9" w:rsidRDefault="00CF13F9" w:rsidP="00CF13F9">
      <w:pPr>
        <w:spacing w:before="100" w:beforeAutospacing="1" w:after="100" w:afterAutospacing="1" w:line="240" w:lineRule="auto"/>
        <w:outlineLvl w:val="1"/>
        <w:rPr>
          <w:rFonts w:ascii="Times New Roman" w:eastAsia="Times New Roman" w:hAnsi="Times New Roman" w:cs="Times New Roman"/>
          <w:b/>
          <w:bCs/>
          <w:sz w:val="36"/>
          <w:szCs w:val="36"/>
        </w:rPr>
      </w:pPr>
      <w:r w:rsidRPr="00CF13F9">
        <w:rPr>
          <w:rFonts w:ascii="Times New Roman" w:eastAsia="Times New Roman" w:hAnsi="Times New Roman" w:cs="Times New Roman"/>
          <w:b/>
          <w:bCs/>
          <w:sz w:val="36"/>
          <w:szCs w:val="36"/>
        </w:rPr>
        <w:t>Course Material:</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1908"/>
        <w:gridCol w:w="7662"/>
      </w:tblGrid>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Required Text(s):</w:t>
            </w:r>
          </w:p>
        </w:tc>
        <w:tc>
          <w:tcPr>
            <w:tcW w:w="0" w:type="auto"/>
            <w:vAlign w:val="center"/>
            <w:hideMark/>
          </w:tcPr>
          <w:tbl>
            <w:tblPr>
              <w:tblW w:w="0" w:type="auto"/>
              <w:tblCellSpacing w:w="15" w:type="dxa"/>
              <w:tblCellMar>
                <w:top w:w="75" w:type="dxa"/>
                <w:left w:w="75" w:type="dxa"/>
                <w:bottom w:w="75" w:type="dxa"/>
                <w:right w:w="75" w:type="dxa"/>
              </w:tblCellMar>
              <w:tblLook w:val="04A0" w:firstRow="1" w:lastRow="0" w:firstColumn="1" w:lastColumn="0" w:noHBand="0" w:noVBand="1"/>
            </w:tblPr>
            <w:tblGrid>
              <w:gridCol w:w="3655"/>
              <w:gridCol w:w="2429"/>
            </w:tblGrid>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i/>
                      <w:iCs/>
                      <w:sz w:val="24"/>
                      <w:szCs w:val="24"/>
                    </w:rPr>
                    <w:t>BEGINNING JAVASCRIPT 4TH</w:t>
                  </w:r>
                  <w:r w:rsidRPr="00CF13F9">
                    <w:rPr>
                      <w:rFonts w:ascii="Times New Roman" w:eastAsia="Times New Roman" w:hAnsi="Times New Roman" w:cs="Times New Roman"/>
                      <w:sz w:val="24"/>
                      <w:szCs w:val="24"/>
                    </w:rPr>
                    <w:br/>
                    <w:t xml:space="preserve">Available online through </w:t>
                  </w:r>
                  <w:hyperlink r:id="rId7" w:tgtFrame="_blank" w:history="1">
                    <w:r w:rsidRPr="00CF13F9">
                      <w:rPr>
                        <w:rFonts w:ascii="Times New Roman" w:eastAsia="Times New Roman" w:hAnsi="Times New Roman" w:cs="Times New Roman"/>
                        <w:color w:val="0000FF"/>
                        <w:sz w:val="24"/>
                        <w:szCs w:val="24"/>
                        <w:u w:val="single"/>
                      </w:rPr>
                      <w:t>books24/7</w:t>
                    </w:r>
                  </w:hyperlink>
                  <w:r w:rsidRPr="00CF13F9">
                    <w:rPr>
                      <w:rFonts w:ascii="Times New Roman" w:eastAsia="Times New Roman" w:hAnsi="Times New Roman" w:cs="Times New Roman"/>
                      <w:sz w:val="24"/>
                      <w:szCs w:val="24"/>
                    </w:rPr>
                    <w:t xml:space="preserve"> </w:t>
                  </w:r>
                </w:p>
              </w:tc>
              <w:tc>
                <w:tcPr>
                  <w:tcW w:w="0" w:type="auto"/>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ISBN: 9780470525937</w:t>
                  </w:r>
                </w:p>
              </w:tc>
            </w:tr>
          </w:tbl>
          <w:p w:rsidR="00CF13F9" w:rsidRPr="00CF13F9" w:rsidRDefault="00CF13F9" w:rsidP="00CF13F9">
            <w:pPr>
              <w:spacing w:after="0" w:line="240" w:lineRule="auto"/>
              <w:rPr>
                <w:rFonts w:ascii="Times New Roman" w:eastAsia="Times New Roman" w:hAnsi="Times New Roman" w:cs="Times New Roman"/>
                <w:sz w:val="24"/>
                <w:szCs w:val="24"/>
              </w:rPr>
            </w:pPr>
          </w:p>
        </w:tc>
      </w:tr>
      <w:tr w:rsidR="00CF13F9" w:rsidRPr="00CF13F9" w:rsidTr="00CF13F9">
        <w:trPr>
          <w:tblCellSpacing w:w="15" w:type="dxa"/>
        </w:trPr>
        <w:tc>
          <w:tcPr>
            <w:tcW w:w="0" w:type="auto"/>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Additional Materials:</w:t>
            </w:r>
          </w:p>
        </w:tc>
        <w:tc>
          <w:tcPr>
            <w:tcW w:w="0" w:type="auto"/>
            <w:vAlign w:val="center"/>
            <w:hideMark/>
          </w:tcPr>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1702"/>
              <w:gridCol w:w="5765"/>
            </w:tblGrid>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Required:</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Noise Cancelling Headset and Microphone. Such as Logitech USB Headset H360</w:t>
                  </w:r>
                </w:p>
              </w:tc>
            </w:tr>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Recommended:</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USB Flash Drive</w:t>
                  </w:r>
                </w:p>
              </w:tc>
            </w:tr>
          </w:tbl>
          <w:p w:rsidR="00CF13F9" w:rsidRPr="00CF13F9" w:rsidRDefault="00CF13F9" w:rsidP="00CF13F9">
            <w:pPr>
              <w:spacing w:after="0" w:line="240" w:lineRule="auto"/>
              <w:rPr>
                <w:rFonts w:ascii="Times New Roman" w:eastAsia="Times New Roman" w:hAnsi="Times New Roman" w:cs="Times New Roman"/>
                <w:sz w:val="24"/>
                <w:szCs w:val="24"/>
              </w:rPr>
            </w:pPr>
          </w:p>
        </w:tc>
      </w:tr>
      <w:tr w:rsidR="00CF13F9" w:rsidRPr="00CF13F9" w:rsidTr="00CF13F9">
        <w:trPr>
          <w:tblCellSpacing w:w="15" w:type="dxa"/>
        </w:trPr>
        <w:tc>
          <w:tcPr>
            <w:tcW w:w="0" w:type="auto"/>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Computer Resources:</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Snohomish Hall 124 Open Lab Hours </w:t>
            </w:r>
          </w:p>
          <w:tbl>
            <w:tblPr>
              <w:tblW w:w="0" w:type="auto"/>
              <w:tblCellSpacing w:w="15" w:type="dxa"/>
              <w:tblCellMar>
                <w:top w:w="75" w:type="dxa"/>
                <w:left w:w="75" w:type="dxa"/>
                <w:bottom w:w="75" w:type="dxa"/>
                <w:right w:w="75" w:type="dxa"/>
              </w:tblCellMar>
              <w:tblLook w:val="04A0" w:firstRow="1" w:lastRow="0" w:firstColumn="1" w:lastColumn="0" w:noHBand="0" w:noVBand="1"/>
            </w:tblPr>
            <w:tblGrid>
              <w:gridCol w:w="1315"/>
              <w:gridCol w:w="2435"/>
            </w:tblGrid>
            <w:tr w:rsidR="00CF13F9" w:rsidRPr="00CF13F9">
              <w:trPr>
                <w:tblCellSpacing w:w="15" w:type="dxa"/>
              </w:trPr>
              <w:tc>
                <w:tcPr>
                  <w:tcW w:w="0" w:type="auto"/>
                  <w:vAlign w:val="center"/>
                  <w:hideMark/>
                </w:tcPr>
                <w:p w:rsidR="00CF13F9" w:rsidRPr="00CF13F9" w:rsidRDefault="00CF13F9" w:rsidP="00CF13F9">
                  <w:pPr>
                    <w:spacing w:after="0" w:line="240" w:lineRule="auto"/>
                    <w:jc w:val="center"/>
                    <w:rPr>
                      <w:rFonts w:ascii="Times New Roman" w:eastAsia="Times New Roman" w:hAnsi="Times New Roman" w:cs="Times New Roman"/>
                      <w:b/>
                      <w:bCs/>
                      <w:sz w:val="24"/>
                      <w:szCs w:val="24"/>
                    </w:rPr>
                  </w:pPr>
                  <w:r w:rsidRPr="00CF13F9">
                    <w:rPr>
                      <w:rFonts w:ascii="Times New Roman" w:eastAsia="Times New Roman" w:hAnsi="Times New Roman" w:cs="Times New Roman"/>
                      <w:b/>
                      <w:bCs/>
                      <w:sz w:val="24"/>
                      <w:szCs w:val="24"/>
                    </w:rPr>
                    <w:t>Day:</w:t>
                  </w:r>
                </w:p>
              </w:tc>
              <w:tc>
                <w:tcPr>
                  <w:tcW w:w="0" w:type="auto"/>
                  <w:vAlign w:val="center"/>
                  <w:hideMark/>
                </w:tcPr>
                <w:p w:rsidR="00CF13F9" w:rsidRPr="00CF13F9" w:rsidRDefault="00CF13F9" w:rsidP="00CF13F9">
                  <w:pPr>
                    <w:spacing w:after="0" w:line="240" w:lineRule="auto"/>
                    <w:jc w:val="center"/>
                    <w:rPr>
                      <w:rFonts w:ascii="Times New Roman" w:eastAsia="Times New Roman" w:hAnsi="Times New Roman" w:cs="Times New Roman"/>
                      <w:b/>
                      <w:bCs/>
                      <w:sz w:val="24"/>
                      <w:szCs w:val="24"/>
                    </w:rPr>
                  </w:pPr>
                  <w:r w:rsidRPr="00CF13F9">
                    <w:rPr>
                      <w:rFonts w:ascii="Times New Roman" w:eastAsia="Times New Roman" w:hAnsi="Times New Roman" w:cs="Times New Roman"/>
                      <w:b/>
                      <w:bCs/>
                      <w:sz w:val="24"/>
                      <w:szCs w:val="24"/>
                    </w:rPr>
                    <w:t>Times:</w:t>
                  </w:r>
                </w:p>
              </w:tc>
            </w:tr>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Monday</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3:00 p.m. to 5:30 p.m.</w:t>
                  </w:r>
                </w:p>
              </w:tc>
            </w:tr>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lastRenderedPageBreak/>
                    <w:t>Tuesday</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3:00 p.m. to 9:00 p.m.</w:t>
                  </w:r>
                </w:p>
              </w:tc>
            </w:tr>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Wednesday</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3:00 p.m. to 9:00 p.m.</w:t>
                  </w:r>
                </w:p>
              </w:tc>
            </w:tr>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Thursday</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3:00 p.m. to 9:00 p.m.</w:t>
                  </w:r>
                </w:p>
              </w:tc>
            </w:tr>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Friday</w:t>
                  </w:r>
                </w:p>
              </w:tc>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10:00 a.m. to 2:00 p.m.</w:t>
                  </w:r>
                </w:p>
              </w:tc>
            </w:tr>
          </w:tbl>
          <w:p w:rsidR="00CF13F9" w:rsidRPr="00CF13F9" w:rsidRDefault="00CF13F9" w:rsidP="00CF13F9">
            <w:pPr>
              <w:spacing w:after="0" w:line="240" w:lineRule="auto"/>
              <w:rPr>
                <w:rFonts w:ascii="Times New Roman" w:eastAsia="Times New Roman" w:hAnsi="Times New Roman" w:cs="Times New Roman"/>
                <w:sz w:val="24"/>
                <w:szCs w:val="24"/>
              </w:rPr>
            </w:pPr>
          </w:p>
        </w:tc>
      </w:tr>
    </w:tbl>
    <w:p w:rsidR="00CF13F9" w:rsidRPr="00CF13F9" w:rsidRDefault="00CF13F9" w:rsidP="00CF13F9">
      <w:pPr>
        <w:spacing w:before="100" w:beforeAutospacing="1" w:after="100" w:afterAutospacing="1" w:line="240" w:lineRule="auto"/>
        <w:outlineLvl w:val="1"/>
        <w:rPr>
          <w:rFonts w:ascii="Times New Roman" w:eastAsia="Times New Roman" w:hAnsi="Times New Roman" w:cs="Times New Roman"/>
          <w:b/>
          <w:bCs/>
          <w:sz w:val="36"/>
          <w:szCs w:val="36"/>
        </w:rPr>
      </w:pPr>
      <w:r w:rsidRPr="00CF13F9">
        <w:rPr>
          <w:rFonts w:ascii="Times New Roman" w:eastAsia="Times New Roman" w:hAnsi="Times New Roman" w:cs="Times New Roman"/>
          <w:b/>
          <w:bCs/>
          <w:sz w:val="36"/>
          <w:szCs w:val="36"/>
        </w:rPr>
        <w:lastRenderedPageBreak/>
        <w:t>Course Objectives:</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proofErr w:type="gramStart"/>
      <w:r w:rsidRPr="00CF13F9">
        <w:rPr>
          <w:rFonts w:ascii="Times New Roman" w:eastAsia="Times New Roman" w:hAnsi="Times New Roman" w:cs="Times New Roman"/>
          <w:sz w:val="24"/>
          <w:szCs w:val="24"/>
        </w:rPr>
        <w:t>Continuation of concepts and practice introduced in CIS 241.</w:t>
      </w:r>
      <w:proofErr w:type="gramEnd"/>
      <w:r w:rsidRPr="00CF13F9">
        <w:rPr>
          <w:rFonts w:ascii="Times New Roman" w:eastAsia="Times New Roman" w:hAnsi="Times New Roman" w:cs="Times New Roman"/>
          <w:sz w:val="24"/>
          <w:szCs w:val="24"/>
        </w:rPr>
        <w:t xml:space="preserve"> Topics include: embedding, inline and external scripts, functions, form validation, loops, conditional statements, strings, numbers, and DHTML. Prerequisite: CIS 241 with a minimum grade of 3.0.</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While accomplishing this, the following learning objectives will be met:</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Learn how to use Client-side scripting with well-formed Web pages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Understand client-side variables and data types and the operations that can be performed on them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Write client-side functions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Write client-side event handlers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Write control structures within client-side scripting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Understand and use the browser object-model by creating scripts that control browser functionality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Verify form data through scripting validation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Create and implement client-side web applications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Understand object-oriented programming within client-side scripting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Save state information </w:t>
      </w:r>
      <w:proofErr w:type="spellStart"/>
      <w:r w:rsidRPr="00CF13F9">
        <w:rPr>
          <w:rFonts w:ascii="Times New Roman" w:eastAsia="Times New Roman" w:hAnsi="Times New Roman" w:cs="Times New Roman"/>
          <w:sz w:val="24"/>
          <w:szCs w:val="24"/>
        </w:rPr>
        <w:t>though</w:t>
      </w:r>
      <w:proofErr w:type="spellEnd"/>
      <w:r w:rsidRPr="00CF13F9">
        <w:rPr>
          <w:rFonts w:ascii="Times New Roman" w:eastAsia="Times New Roman" w:hAnsi="Times New Roman" w:cs="Times New Roman"/>
          <w:sz w:val="24"/>
          <w:szCs w:val="24"/>
        </w:rPr>
        <w:t xml:space="preserve"> the use of hidden form fields, query-strings and cookies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Add interactivity to Web pages through the Document Object Model and Dynamic HTML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Understand the concepts of server-side programming </w:t>
      </w:r>
    </w:p>
    <w:p w:rsidR="00CF13F9" w:rsidRPr="00CF13F9" w:rsidRDefault="00CF13F9" w:rsidP="00CF13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Introduce database connectivity (time allowed) </w:t>
      </w:r>
    </w:p>
    <w:p w:rsidR="00CF13F9" w:rsidRPr="00CF13F9" w:rsidRDefault="00CF13F9" w:rsidP="00CF13F9">
      <w:pPr>
        <w:spacing w:before="100" w:beforeAutospacing="1" w:after="100" w:afterAutospacing="1" w:line="240" w:lineRule="auto"/>
        <w:outlineLvl w:val="1"/>
        <w:rPr>
          <w:rFonts w:ascii="Times New Roman" w:eastAsia="Times New Roman" w:hAnsi="Times New Roman" w:cs="Times New Roman"/>
          <w:b/>
          <w:bCs/>
          <w:sz w:val="36"/>
          <w:szCs w:val="36"/>
        </w:rPr>
      </w:pPr>
      <w:r w:rsidRPr="00CF13F9">
        <w:rPr>
          <w:rFonts w:ascii="Times New Roman" w:eastAsia="Times New Roman" w:hAnsi="Times New Roman" w:cs="Times New Roman"/>
          <w:b/>
          <w:bCs/>
          <w:sz w:val="36"/>
          <w:szCs w:val="36"/>
        </w:rPr>
        <w:t>Basic Education Requirements (College Wide Abilities):</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While achieving the course objectives above, you will be applying and developing the following basic education requirements:</w:t>
      </w:r>
    </w:p>
    <w:p w:rsidR="00CF13F9" w:rsidRPr="00CF13F9" w:rsidRDefault="00CF13F9" w:rsidP="00CF13F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Critical thinking through problem solving and programming </w:t>
      </w:r>
    </w:p>
    <w:p w:rsidR="00CF13F9" w:rsidRPr="00CF13F9" w:rsidRDefault="00CF13F9" w:rsidP="00CF13F9">
      <w:pPr>
        <w:spacing w:before="100" w:beforeAutospacing="1" w:after="100" w:afterAutospacing="1" w:line="240" w:lineRule="auto"/>
        <w:outlineLvl w:val="1"/>
        <w:rPr>
          <w:rFonts w:ascii="Times New Roman" w:eastAsia="Times New Roman" w:hAnsi="Times New Roman" w:cs="Times New Roman"/>
          <w:b/>
          <w:bCs/>
          <w:sz w:val="36"/>
          <w:szCs w:val="36"/>
        </w:rPr>
      </w:pPr>
      <w:r w:rsidRPr="00CF13F9">
        <w:rPr>
          <w:rFonts w:ascii="Times New Roman" w:eastAsia="Times New Roman" w:hAnsi="Times New Roman" w:cs="Times New Roman"/>
          <w:b/>
          <w:bCs/>
          <w:sz w:val="36"/>
          <w:szCs w:val="36"/>
        </w:rPr>
        <w:t>Grading</w:t>
      </w:r>
    </w:p>
    <w:p w:rsidR="00CF13F9" w:rsidRPr="00CF13F9" w:rsidRDefault="00CF13F9" w:rsidP="00CF13F9">
      <w:pPr>
        <w:spacing w:before="100" w:beforeAutospacing="1" w:after="100" w:afterAutospacing="1" w:line="240" w:lineRule="auto"/>
        <w:outlineLvl w:val="2"/>
        <w:rPr>
          <w:rFonts w:ascii="Times New Roman" w:eastAsia="Times New Roman" w:hAnsi="Times New Roman" w:cs="Times New Roman"/>
          <w:b/>
          <w:bCs/>
          <w:sz w:val="27"/>
          <w:szCs w:val="27"/>
        </w:rPr>
      </w:pPr>
      <w:r w:rsidRPr="00CF13F9">
        <w:rPr>
          <w:rFonts w:ascii="Times New Roman" w:eastAsia="Times New Roman" w:hAnsi="Times New Roman" w:cs="Times New Roman"/>
          <w:b/>
          <w:bCs/>
          <w:sz w:val="27"/>
          <w:szCs w:val="27"/>
        </w:rPr>
        <w:t>Grade Table</w:t>
      </w:r>
    </w:p>
    <w:tbl>
      <w:tblPr>
        <w:tblW w:w="4750" w:type="pct"/>
        <w:tblCellSpacing w:w="15"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922"/>
        <w:gridCol w:w="781"/>
        <w:gridCol w:w="351"/>
        <w:gridCol w:w="906"/>
        <w:gridCol w:w="780"/>
        <w:gridCol w:w="351"/>
        <w:gridCol w:w="906"/>
        <w:gridCol w:w="780"/>
        <w:gridCol w:w="351"/>
        <w:gridCol w:w="1108"/>
        <w:gridCol w:w="1884"/>
      </w:tblGrid>
      <w:tr w:rsidR="00CF13F9" w:rsidRPr="00CF13F9" w:rsidTr="00CF13F9">
        <w:trPr>
          <w:tblCellSpacing w:w="15" w:type="dxa"/>
        </w:trPr>
        <w:tc>
          <w:tcPr>
            <w:tcW w:w="0" w:type="auto"/>
            <w:gridSpan w:val="9"/>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lastRenderedPageBreak/>
              <w:t>Grade Points:</w:t>
            </w:r>
          </w:p>
        </w:tc>
        <w:tc>
          <w:tcPr>
            <w:tcW w:w="0" w:type="auto"/>
            <w:gridSpan w:val="2"/>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Letter Grades:</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95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84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73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4.0 - 3.9</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94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83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72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3.8 - 3.5</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93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82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71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3.4 - 3.2</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92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81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70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3.1 - 2.9</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91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80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69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2.8 - 2.5</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90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79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68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2.4 - 2.2</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89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78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67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2.1 - 1.9</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88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77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66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1.8 - 1.5</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87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76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65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1.4 - 1.2</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86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64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1.1 - 0.9</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85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74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63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Verdana" w:eastAsia="Times New Roman" w:hAnsi="Verdana" w:cs="Times New Roman"/>
                <w:sz w:val="20"/>
                <w:szCs w:val="20"/>
              </w:rPr>
              <w:t>0.8 - 0.7</w:t>
            </w:r>
          </w:p>
        </w:tc>
      </w:tr>
    </w:tbl>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Your grade will be calculated on a mixture of total points available and weighted according to the following:</w:t>
      </w:r>
    </w:p>
    <w:p w:rsidR="00CF13F9" w:rsidRPr="00CF13F9" w:rsidRDefault="00CF13F9" w:rsidP="00CF13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Class participation (both in class and through the Discussion Board) 33% </w:t>
      </w:r>
    </w:p>
    <w:p w:rsidR="00CF13F9" w:rsidRPr="00CF13F9" w:rsidRDefault="00CF13F9" w:rsidP="00CF13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Assignments 33% </w:t>
      </w:r>
    </w:p>
    <w:p w:rsidR="00CF13F9" w:rsidRPr="00CF13F9" w:rsidRDefault="00CF13F9" w:rsidP="00CF13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Tests &amp; Quizzes 33% </w:t>
      </w:r>
    </w:p>
    <w:p w:rsidR="00CF13F9" w:rsidRPr="00CF13F9" w:rsidRDefault="00CF13F9" w:rsidP="00CF13F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Extra Credit (If given) up to 1% </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b/>
          <w:bCs/>
          <w:sz w:val="24"/>
          <w:szCs w:val="24"/>
        </w:rPr>
        <w:t>Approximate</w:t>
      </w:r>
      <w:r w:rsidRPr="00CF13F9">
        <w:rPr>
          <w:rFonts w:ascii="Times New Roman" w:eastAsia="Times New Roman" w:hAnsi="Times New Roman" w:cs="Times New Roman"/>
          <w:sz w:val="24"/>
          <w:szCs w:val="24"/>
        </w:rPr>
        <w:t xml:space="preserve"> points available within each area (subject to change as needed during the quarter)</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3194"/>
        <w:gridCol w:w="6376"/>
      </w:tblGrid>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Class participation:</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22"/>
              <w:gridCol w:w="559"/>
            </w:tblGrid>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10 weekly discussion boards 10 points each</w:t>
                  </w:r>
                </w:p>
              </w:tc>
              <w:tc>
                <w:tcPr>
                  <w:tcW w:w="0" w:type="auto"/>
                  <w:vAlign w:val="center"/>
                  <w:hideMark/>
                </w:tcPr>
                <w:p w:rsidR="00CF13F9" w:rsidRPr="00CF13F9" w:rsidRDefault="00CF13F9" w:rsidP="00CF13F9">
                  <w:pPr>
                    <w:spacing w:after="0" w:line="240" w:lineRule="auto"/>
                    <w:jc w:val="right"/>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100</w:t>
                  </w:r>
                </w:p>
              </w:tc>
            </w:tr>
          </w:tbl>
          <w:p w:rsidR="00CF13F9" w:rsidRPr="00CF13F9" w:rsidRDefault="00CF13F9" w:rsidP="00CF13F9">
            <w:pPr>
              <w:spacing w:after="0" w:line="240" w:lineRule="auto"/>
              <w:rPr>
                <w:rFonts w:ascii="Times New Roman" w:eastAsia="Times New Roman" w:hAnsi="Times New Roman" w:cs="Times New Roman"/>
                <w:sz w:val="24"/>
                <w:szCs w:val="24"/>
              </w:rPr>
            </w:pPr>
          </w:p>
        </w:tc>
      </w:tr>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Projects / Assignments:</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14"/>
              <w:gridCol w:w="567"/>
            </w:tblGrid>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3 Projects - Approximately 50 points each</w:t>
                  </w:r>
                </w:p>
              </w:tc>
              <w:tc>
                <w:tcPr>
                  <w:tcW w:w="0" w:type="auto"/>
                  <w:vAlign w:val="center"/>
                  <w:hideMark/>
                </w:tcPr>
                <w:p w:rsidR="00CF13F9" w:rsidRPr="00CF13F9" w:rsidRDefault="00CF13F9" w:rsidP="00CF13F9">
                  <w:pPr>
                    <w:spacing w:after="0" w:line="240" w:lineRule="auto"/>
                    <w:jc w:val="right"/>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150</w:t>
                  </w:r>
                </w:p>
              </w:tc>
            </w:tr>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1 Final Project - Approximately 100 points</w:t>
                  </w:r>
                </w:p>
              </w:tc>
              <w:tc>
                <w:tcPr>
                  <w:tcW w:w="0" w:type="auto"/>
                  <w:vAlign w:val="center"/>
                  <w:hideMark/>
                </w:tcPr>
                <w:p w:rsidR="00CF13F9" w:rsidRPr="00CF13F9" w:rsidRDefault="00CF13F9" w:rsidP="00CF13F9">
                  <w:pPr>
                    <w:spacing w:after="0" w:line="240" w:lineRule="auto"/>
                    <w:jc w:val="right"/>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100</w:t>
                  </w:r>
                </w:p>
              </w:tc>
            </w:tr>
          </w:tbl>
          <w:p w:rsidR="00CF13F9" w:rsidRPr="00CF13F9" w:rsidRDefault="00CF13F9" w:rsidP="00CF13F9">
            <w:pPr>
              <w:spacing w:after="0" w:line="240" w:lineRule="auto"/>
              <w:rPr>
                <w:rFonts w:ascii="Times New Roman" w:eastAsia="Times New Roman" w:hAnsi="Times New Roman" w:cs="Times New Roman"/>
                <w:sz w:val="24"/>
                <w:szCs w:val="24"/>
              </w:rPr>
            </w:pPr>
          </w:p>
        </w:tc>
      </w:tr>
      <w:tr w:rsidR="00CF13F9" w:rsidRPr="00CF13F9" w:rsidTr="00CF13F9">
        <w:trPr>
          <w:tblCellSpacing w:w="15" w:type="dxa"/>
        </w:trPr>
        <w:tc>
          <w:tcPr>
            <w:tcW w:w="0" w:type="auto"/>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Tests and quizzes</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72"/>
              <w:gridCol w:w="609"/>
            </w:tblGrid>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2 quizzes approximately 40 points each</w:t>
                  </w:r>
                </w:p>
              </w:tc>
              <w:tc>
                <w:tcPr>
                  <w:tcW w:w="0" w:type="auto"/>
                  <w:vAlign w:val="center"/>
                  <w:hideMark/>
                </w:tcPr>
                <w:p w:rsidR="00CF13F9" w:rsidRPr="00CF13F9" w:rsidRDefault="00CF13F9" w:rsidP="00CF13F9">
                  <w:pPr>
                    <w:spacing w:after="0" w:line="240" w:lineRule="auto"/>
                    <w:jc w:val="right"/>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80</w:t>
                  </w:r>
                </w:p>
              </w:tc>
            </w:tr>
            <w:tr w:rsidR="00CF13F9" w:rsidRP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2 tests approximately 75 points each</w:t>
                  </w:r>
                </w:p>
              </w:tc>
              <w:tc>
                <w:tcPr>
                  <w:tcW w:w="0" w:type="auto"/>
                  <w:vAlign w:val="center"/>
                  <w:hideMark/>
                </w:tcPr>
                <w:p w:rsidR="00CF13F9" w:rsidRPr="00CF13F9" w:rsidRDefault="00CF13F9" w:rsidP="00CF13F9">
                  <w:pPr>
                    <w:spacing w:after="0" w:line="240" w:lineRule="auto"/>
                    <w:jc w:val="right"/>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150</w:t>
                  </w:r>
                </w:p>
              </w:tc>
            </w:tr>
          </w:tbl>
          <w:p w:rsidR="00CF13F9" w:rsidRPr="00CF13F9" w:rsidRDefault="00CF13F9" w:rsidP="00CF13F9">
            <w:pPr>
              <w:spacing w:after="0" w:line="240" w:lineRule="auto"/>
              <w:rPr>
                <w:rFonts w:ascii="Times New Roman" w:eastAsia="Times New Roman" w:hAnsi="Times New Roman" w:cs="Times New Roman"/>
                <w:sz w:val="24"/>
                <w:szCs w:val="24"/>
              </w:rPr>
            </w:pPr>
          </w:p>
        </w:tc>
      </w:tr>
      <w:tr w:rsidR="00CF13F9" w:rsidRPr="00CF13F9" w:rsidTr="00CF13F9">
        <w:trPr>
          <w:tblCellSpacing w:w="15" w:type="dxa"/>
        </w:trPr>
        <w:tc>
          <w:tcPr>
            <w:tcW w:w="0" w:type="auto"/>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w:t>
            </w:r>
          </w:p>
        </w:tc>
        <w:tc>
          <w:tcPr>
            <w:tcW w:w="0" w:type="auto"/>
            <w:tcBorders>
              <w:top w:val="single" w:sz="6" w:space="0" w:color="000000"/>
            </w:tcBorders>
            <w:vAlign w:val="center"/>
            <w:hideMark/>
          </w:tcPr>
          <w:p w:rsidR="00CF13F9" w:rsidRPr="00CF13F9" w:rsidRDefault="00CF13F9" w:rsidP="00CF13F9">
            <w:pPr>
              <w:spacing w:after="0" w:line="240" w:lineRule="auto"/>
              <w:jc w:val="right"/>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580</w:t>
            </w:r>
          </w:p>
        </w:tc>
      </w:tr>
    </w:tbl>
    <w:p w:rsidR="00CF13F9" w:rsidRPr="00CF13F9" w:rsidRDefault="00CF13F9" w:rsidP="00CF13F9">
      <w:pPr>
        <w:spacing w:before="100" w:beforeAutospacing="1" w:after="100" w:afterAutospacing="1" w:line="240" w:lineRule="auto"/>
        <w:outlineLvl w:val="2"/>
        <w:rPr>
          <w:rFonts w:ascii="Times New Roman" w:eastAsia="Times New Roman" w:hAnsi="Times New Roman" w:cs="Times New Roman"/>
          <w:b/>
          <w:bCs/>
          <w:sz w:val="27"/>
          <w:szCs w:val="27"/>
        </w:rPr>
      </w:pPr>
      <w:r w:rsidRPr="00CF13F9">
        <w:rPr>
          <w:rFonts w:ascii="Times New Roman" w:eastAsia="Times New Roman" w:hAnsi="Times New Roman" w:cs="Times New Roman"/>
          <w:b/>
          <w:bCs/>
          <w:sz w:val="27"/>
          <w:szCs w:val="27"/>
        </w:rPr>
        <w:t>Projects, assignments, tests and quizzes:</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lastRenderedPageBreak/>
        <w:t xml:space="preserve">In this class you will be providing evidence of your knowledge through completion of Hands </w:t>
      </w:r>
      <w:proofErr w:type="gramStart"/>
      <w:r w:rsidRPr="00CF13F9">
        <w:rPr>
          <w:rFonts w:ascii="Times New Roman" w:eastAsia="Times New Roman" w:hAnsi="Times New Roman" w:cs="Times New Roman"/>
          <w:sz w:val="24"/>
          <w:szCs w:val="24"/>
        </w:rPr>
        <w:t>On</w:t>
      </w:r>
      <w:proofErr w:type="gramEnd"/>
      <w:r w:rsidRPr="00CF13F9">
        <w:rPr>
          <w:rFonts w:ascii="Times New Roman" w:eastAsia="Times New Roman" w:hAnsi="Times New Roman" w:cs="Times New Roman"/>
          <w:sz w:val="24"/>
          <w:szCs w:val="24"/>
        </w:rPr>
        <w:t xml:space="preserve"> Assignments, quizzes and tests. Without completing this body of evidence it is impossible to assign you a grade for the quarter.</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Therefore, with the exception of the final project/assignment, assignments are due as stated on the course calendar. Assignments received late will be marked 50% off after the due date as stated. You will have 48 hours to complete late work, if the work is not completed within 48 hours, the project/assignment will not be accepted. The final project will not be accepted late. No assignments will be accepted after the last class meeting of the quarter.</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No make-up tests or quizzes will be given unless prearranged. Prearranged is defined as: notifying the instructor of your inability to take the test or quiz before the scheduled time of the test or quiz.</w:t>
      </w:r>
    </w:p>
    <w:p w:rsidR="00CF13F9" w:rsidRPr="00CF13F9" w:rsidRDefault="00CF13F9" w:rsidP="00CF13F9">
      <w:pPr>
        <w:spacing w:before="100" w:beforeAutospacing="1" w:after="100" w:afterAutospacing="1" w:line="240" w:lineRule="auto"/>
        <w:outlineLvl w:val="1"/>
        <w:rPr>
          <w:rFonts w:ascii="Times New Roman" w:eastAsia="Times New Roman" w:hAnsi="Times New Roman" w:cs="Times New Roman"/>
          <w:b/>
          <w:bCs/>
          <w:sz w:val="36"/>
          <w:szCs w:val="36"/>
        </w:rPr>
      </w:pPr>
      <w:r w:rsidRPr="00CF13F9">
        <w:rPr>
          <w:rFonts w:ascii="Times New Roman" w:eastAsia="Times New Roman" w:hAnsi="Times New Roman" w:cs="Times New Roman"/>
          <w:b/>
          <w:bCs/>
          <w:sz w:val="36"/>
          <w:szCs w:val="36"/>
        </w:rPr>
        <w:t>Other Grading Policies</w:t>
      </w:r>
    </w:p>
    <w:p w:rsidR="00CF13F9" w:rsidRPr="00CF13F9" w:rsidRDefault="00CF13F9" w:rsidP="00CF13F9">
      <w:pPr>
        <w:spacing w:before="100" w:beforeAutospacing="1" w:after="100" w:afterAutospacing="1" w:line="240" w:lineRule="auto"/>
        <w:outlineLvl w:val="2"/>
        <w:rPr>
          <w:rFonts w:ascii="Times New Roman" w:eastAsia="Times New Roman" w:hAnsi="Times New Roman" w:cs="Times New Roman"/>
          <w:b/>
          <w:bCs/>
          <w:sz w:val="27"/>
          <w:szCs w:val="27"/>
        </w:rPr>
      </w:pPr>
      <w:r w:rsidRPr="00CF13F9">
        <w:rPr>
          <w:rFonts w:ascii="Times New Roman" w:eastAsia="Times New Roman" w:hAnsi="Times New Roman" w:cs="Times New Roman"/>
          <w:b/>
          <w:bCs/>
          <w:sz w:val="27"/>
          <w:szCs w:val="27"/>
        </w:rPr>
        <w:t>Policy on V and I grades (if applicable), including college definitions</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b/>
          <w:bCs/>
          <w:sz w:val="24"/>
          <w:szCs w:val="24"/>
        </w:rPr>
        <w:t>I</w:t>
      </w:r>
      <w:r w:rsidRPr="00CF13F9">
        <w:rPr>
          <w:rFonts w:ascii="Times New Roman" w:eastAsia="Times New Roman" w:hAnsi="Times New Roman" w:cs="Times New Roman"/>
          <w:sz w:val="24"/>
          <w:szCs w:val="24"/>
        </w:rPr>
        <w:t xml:space="preserve"> - The incomplete is given at the discretion of the instructor only when the student has done satisfactory work but could not, for some unavoidable reason, complete some part of the coursework or take the final examination. The student and instructor prepare and sign an </w:t>
      </w:r>
      <w:proofErr w:type="spellStart"/>
      <w:r w:rsidRPr="00CF13F9">
        <w:rPr>
          <w:rFonts w:ascii="Times New Roman" w:eastAsia="Times New Roman" w:hAnsi="Times New Roman" w:cs="Times New Roman"/>
          <w:sz w:val="24"/>
          <w:szCs w:val="24"/>
        </w:rPr>
        <w:t>â€œIncomplete</w:t>
      </w:r>
      <w:proofErr w:type="spellEnd"/>
      <w:r w:rsidRPr="00CF13F9">
        <w:rPr>
          <w:rFonts w:ascii="Times New Roman" w:eastAsia="Times New Roman" w:hAnsi="Times New Roman" w:cs="Times New Roman"/>
          <w:sz w:val="24"/>
          <w:szCs w:val="24"/>
        </w:rPr>
        <w:t xml:space="preserve"> Grade </w:t>
      </w:r>
      <w:proofErr w:type="spellStart"/>
      <w:r w:rsidRPr="00CF13F9">
        <w:rPr>
          <w:rFonts w:ascii="Times New Roman" w:eastAsia="Times New Roman" w:hAnsi="Times New Roman" w:cs="Times New Roman"/>
          <w:sz w:val="24"/>
          <w:szCs w:val="24"/>
        </w:rPr>
        <w:t>Contractâ</w:t>
      </w:r>
      <w:proofErr w:type="spellEnd"/>
      <w:r w:rsidRPr="00CF13F9">
        <w:rPr>
          <w:rFonts w:ascii="Times New Roman" w:eastAsia="Times New Roman" w:hAnsi="Times New Roman" w:cs="Times New Roman"/>
          <w:sz w:val="24"/>
          <w:szCs w:val="24"/>
        </w:rPr>
        <w:t>€ (located in division offices) specifying the work to be completed. The contract will include the date by which all work must be submitted and the grade that will be submitted if the work is not completed. An incomplete given prior to Fall Quarter of 1990 will be assigned letter grades.</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b/>
          <w:bCs/>
          <w:sz w:val="24"/>
          <w:szCs w:val="24"/>
        </w:rPr>
        <w:t>V</w:t>
      </w:r>
      <w:r w:rsidRPr="00CF13F9">
        <w:rPr>
          <w:rFonts w:ascii="Times New Roman" w:eastAsia="Times New Roman" w:hAnsi="Times New Roman" w:cs="Times New Roman"/>
          <w:sz w:val="24"/>
          <w:szCs w:val="24"/>
        </w:rPr>
        <w:t xml:space="preserve"> - An instructor-initiated withdrawal. The final grade issued if an instructor initiates a class withdrawal before the end of the quarter, often in consultation with the student, or if a student enrolls in a class but never attends or stops attending class. A faculty member is under no obligation to grant an instructor-initiated withdrawal.</w:t>
      </w:r>
    </w:p>
    <w:p w:rsidR="00CF13F9" w:rsidRPr="00CF13F9" w:rsidRDefault="00CF13F9" w:rsidP="00CF13F9">
      <w:pPr>
        <w:spacing w:before="100" w:beforeAutospacing="1" w:after="100" w:afterAutospacing="1" w:line="240" w:lineRule="auto"/>
        <w:outlineLvl w:val="1"/>
        <w:rPr>
          <w:rFonts w:ascii="Times New Roman" w:eastAsia="Times New Roman" w:hAnsi="Times New Roman" w:cs="Times New Roman"/>
          <w:b/>
          <w:bCs/>
          <w:sz w:val="36"/>
          <w:szCs w:val="36"/>
        </w:rPr>
      </w:pPr>
      <w:r w:rsidRPr="00CF13F9">
        <w:rPr>
          <w:rFonts w:ascii="Times New Roman" w:eastAsia="Times New Roman" w:hAnsi="Times New Roman" w:cs="Times New Roman"/>
          <w:b/>
          <w:bCs/>
          <w:sz w:val="36"/>
          <w:szCs w:val="36"/>
        </w:rPr>
        <w:t>Policy on Cheating: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750"/>
      </w:tblGrid>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13F9" w:rsidRPr="00CF13F9" w:rsidRDefault="00CF13F9" w:rsidP="00CF13F9">
            <w:pPr>
              <w:spacing w:after="0"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I will not tolerate cheating. Grades on assignments, quizzes or tests will be adjusted as warranted. Students who are suspected to have cheated will have a private talk with me and/or the division director. During or after this discussion we may make a suitable adjustment, if circumstances seem to warrant it. The following list is a sample of items that I consider to be cheating, but is not a complete list:</w:t>
            </w:r>
          </w:p>
        </w:tc>
      </w:tr>
      <w:tr w:rsidR="00CF13F9" w:rsidRPr="00CF13F9" w:rsidTr="00CF13F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F13F9" w:rsidRPr="00CF13F9" w:rsidRDefault="00CF13F9" w:rsidP="00CF13F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Any assignment OR test which is copied in whole or in part from another person. </w:t>
            </w:r>
          </w:p>
          <w:p w:rsidR="00CF13F9" w:rsidRPr="00CF13F9" w:rsidRDefault="00CF13F9" w:rsidP="00CF13F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Plagiarism (please be sure that you know what this means). </w:t>
            </w:r>
          </w:p>
          <w:p w:rsidR="00CF13F9" w:rsidRPr="00CF13F9" w:rsidRDefault="00CF13F9" w:rsidP="00CF13F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Using corrected exams to study for late test taking. </w:t>
            </w:r>
          </w:p>
          <w:p w:rsidR="00CF13F9" w:rsidRPr="00CF13F9" w:rsidRDefault="00CF13F9" w:rsidP="00CF13F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lastRenderedPageBreak/>
              <w:t xml:space="preserve">Use of past test to study for test taking. </w:t>
            </w:r>
          </w:p>
        </w:tc>
      </w:tr>
    </w:tbl>
    <w:p w:rsidR="00CF13F9" w:rsidRPr="00CF13F9" w:rsidRDefault="00CF13F9" w:rsidP="00CF13F9">
      <w:pPr>
        <w:spacing w:before="100" w:beforeAutospacing="1" w:after="100" w:afterAutospacing="1" w:line="240" w:lineRule="auto"/>
        <w:outlineLvl w:val="1"/>
        <w:rPr>
          <w:rFonts w:ascii="Times New Roman" w:eastAsia="Times New Roman" w:hAnsi="Times New Roman" w:cs="Times New Roman"/>
          <w:b/>
          <w:bCs/>
          <w:sz w:val="36"/>
          <w:szCs w:val="36"/>
        </w:rPr>
      </w:pPr>
      <w:r w:rsidRPr="00CF13F9">
        <w:rPr>
          <w:rFonts w:ascii="Times New Roman" w:eastAsia="Times New Roman" w:hAnsi="Times New Roman" w:cs="Times New Roman"/>
          <w:b/>
          <w:bCs/>
          <w:sz w:val="36"/>
          <w:szCs w:val="36"/>
        </w:rPr>
        <w:lastRenderedPageBreak/>
        <w:t>Emergency closure:</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In case of an emergency closure, please access the following web site for information: </w:t>
      </w:r>
      <w:hyperlink r:id="rId8" w:tgtFrame="_blank" w:history="1">
        <w:r w:rsidRPr="00CF13F9">
          <w:rPr>
            <w:rFonts w:ascii="Times New Roman" w:eastAsia="Times New Roman" w:hAnsi="Times New Roman" w:cs="Times New Roman"/>
            <w:color w:val="0000FF"/>
            <w:sz w:val="24"/>
            <w:szCs w:val="24"/>
            <w:u w:val="single"/>
          </w:rPr>
          <w:t>http://www.schoolreport.org/</w:t>
        </w:r>
      </w:hyperlink>
      <w:r w:rsidRPr="00CF13F9">
        <w:rPr>
          <w:rFonts w:ascii="Times New Roman" w:eastAsia="Times New Roman" w:hAnsi="Times New Roman" w:cs="Times New Roman"/>
          <w:sz w:val="24"/>
          <w:szCs w:val="24"/>
        </w:rPr>
        <w:t xml:space="preserve"> and or call this phone number: 425-640-1459.</w:t>
      </w:r>
    </w:p>
    <w:p w:rsidR="00CF13F9" w:rsidRPr="00CF13F9" w:rsidRDefault="00CF13F9" w:rsidP="00CF13F9">
      <w:pPr>
        <w:spacing w:before="100" w:beforeAutospacing="1" w:after="100" w:afterAutospacing="1" w:line="240" w:lineRule="auto"/>
        <w:outlineLvl w:val="1"/>
        <w:rPr>
          <w:rFonts w:ascii="Times New Roman" w:eastAsia="Times New Roman" w:hAnsi="Times New Roman" w:cs="Times New Roman"/>
          <w:b/>
          <w:bCs/>
          <w:sz w:val="36"/>
          <w:szCs w:val="36"/>
        </w:rPr>
      </w:pPr>
      <w:r w:rsidRPr="00CF13F9">
        <w:rPr>
          <w:rFonts w:ascii="Times New Roman" w:eastAsia="Times New Roman" w:hAnsi="Times New Roman" w:cs="Times New Roman"/>
          <w:b/>
          <w:bCs/>
          <w:sz w:val="36"/>
          <w:szCs w:val="36"/>
        </w:rPr>
        <w:t>Other Important Information:</w:t>
      </w:r>
    </w:p>
    <w:p w:rsidR="00CF13F9" w:rsidRPr="00CF13F9" w:rsidRDefault="00CF13F9" w:rsidP="00CF13F9">
      <w:pPr>
        <w:spacing w:before="100" w:beforeAutospacing="1" w:after="100" w:afterAutospacing="1" w:line="240" w:lineRule="auto"/>
        <w:outlineLvl w:val="2"/>
        <w:rPr>
          <w:rFonts w:ascii="Times New Roman" w:eastAsia="Times New Roman" w:hAnsi="Times New Roman" w:cs="Times New Roman"/>
          <w:b/>
          <w:bCs/>
          <w:sz w:val="27"/>
          <w:szCs w:val="27"/>
        </w:rPr>
      </w:pPr>
      <w:r w:rsidRPr="00CF13F9">
        <w:rPr>
          <w:rFonts w:ascii="Times New Roman" w:eastAsia="Times New Roman" w:hAnsi="Times New Roman" w:cs="Times New Roman"/>
          <w:b/>
          <w:bCs/>
          <w:sz w:val="27"/>
          <w:szCs w:val="27"/>
        </w:rPr>
        <w:t xml:space="preserve">Online, Hybrid, and </w:t>
      </w:r>
      <w:proofErr w:type="spellStart"/>
      <w:r w:rsidRPr="00CF13F9">
        <w:rPr>
          <w:rFonts w:ascii="Times New Roman" w:eastAsia="Times New Roman" w:hAnsi="Times New Roman" w:cs="Times New Roman"/>
          <w:b/>
          <w:bCs/>
          <w:sz w:val="27"/>
          <w:szCs w:val="27"/>
        </w:rPr>
        <w:t>BlackBoard</w:t>
      </w:r>
      <w:proofErr w:type="spellEnd"/>
      <w:r w:rsidRPr="00CF13F9">
        <w:rPr>
          <w:rFonts w:ascii="Times New Roman" w:eastAsia="Times New Roman" w:hAnsi="Times New Roman" w:cs="Times New Roman"/>
          <w:b/>
          <w:bCs/>
          <w:sz w:val="27"/>
          <w:szCs w:val="27"/>
        </w:rPr>
        <w:t xml:space="preserve"> Enhanced Classes:</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Successful completion of student responsibilities in this class requires access to </w:t>
      </w:r>
      <w:proofErr w:type="spellStart"/>
      <w:r w:rsidRPr="00CF13F9">
        <w:rPr>
          <w:rFonts w:ascii="Times New Roman" w:eastAsia="Times New Roman" w:hAnsi="Times New Roman" w:cs="Times New Roman"/>
          <w:sz w:val="24"/>
          <w:szCs w:val="24"/>
        </w:rPr>
        <w:t>BlackBoard</w:t>
      </w:r>
      <w:proofErr w:type="spellEnd"/>
      <w:r w:rsidRPr="00CF13F9">
        <w:rPr>
          <w:rFonts w:ascii="Times New Roman" w:eastAsia="Times New Roman" w:hAnsi="Times New Roman" w:cs="Times New Roman"/>
          <w:sz w:val="24"/>
          <w:szCs w:val="24"/>
        </w:rPr>
        <w:t xml:space="preserve"> via an Internet browser. You are expected to log in to the </w:t>
      </w:r>
      <w:proofErr w:type="spellStart"/>
      <w:r w:rsidRPr="00CF13F9">
        <w:rPr>
          <w:rFonts w:ascii="Times New Roman" w:eastAsia="Times New Roman" w:hAnsi="Times New Roman" w:cs="Times New Roman"/>
          <w:sz w:val="24"/>
          <w:szCs w:val="24"/>
        </w:rPr>
        <w:t>BlackBoard</w:t>
      </w:r>
      <w:proofErr w:type="spellEnd"/>
      <w:r w:rsidRPr="00CF13F9">
        <w:rPr>
          <w:rFonts w:ascii="Times New Roman" w:eastAsia="Times New Roman" w:hAnsi="Times New Roman" w:cs="Times New Roman"/>
          <w:sz w:val="24"/>
          <w:szCs w:val="24"/>
        </w:rPr>
        <w:t xml:space="preserve"> classroom at least 2 times per week. Instructions for access to </w:t>
      </w:r>
      <w:proofErr w:type="spellStart"/>
      <w:r w:rsidRPr="00CF13F9">
        <w:rPr>
          <w:rFonts w:ascii="Times New Roman" w:eastAsia="Times New Roman" w:hAnsi="Times New Roman" w:cs="Times New Roman"/>
          <w:sz w:val="24"/>
          <w:szCs w:val="24"/>
        </w:rPr>
        <w:t>BlackBoard</w:t>
      </w:r>
      <w:proofErr w:type="spellEnd"/>
      <w:r w:rsidRPr="00CF13F9">
        <w:rPr>
          <w:rFonts w:ascii="Times New Roman" w:eastAsia="Times New Roman" w:hAnsi="Times New Roman" w:cs="Times New Roman"/>
          <w:sz w:val="24"/>
          <w:szCs w:val="24"/>
        </w:rPr>
        <w:t xml:space="preserve"> may be located online at the following address: [http://online.edcc.edu/study/Bb_login.html]</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Toll-free technical support (24/7 service) at [http://supportcenteronline.com/ics/support/default.asp?deptid=746]</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b/>
          <w:bCs/>
          <w:sz w:val="27"/>
          <w:szCs w:val="27"/>
        </w:rPr>
        <w:t xml:space="preserve">Services for Students </w:t>
      </w:r>
      <w:proofErr w:type="gramStart"/>
      <w:r w:rsidRPr="00CF13F9">
        <w:rPr>
          <w:rFonts w:ascii="Times New Roman" w:eastAsia="Times New Roman" w:hAnsi="Times New Roman" w:cs="Times New Roman"/>
          <w:b/>
          <w:bCs/>
          <w:sz w:val="27"/>
          <w:szCs w:val="27"/>
        </w:rPr>
        <w:t>With</w:t>
      </w:r>
      <w:proofErr w:type="gramEnd"/>
      <w:r w:rsidRPr="00CF13F9">
        <w:rPr>
          <w:rFonts w:ascii="Times New Roman" w:eastAsia="Times New Roman" w:hAnsi="Times New Roman" w:cs="Times New Roman"/>
          <w:b/>
          <w:bCs/>
          <w:sz w:val="27"/>
          <w:szCs w:val="27"/>
        </w:rPr>
        <w:t xml:space="preserve"> Disabilities:</w:t>
      </w:r>
    </w:p>
    <w:p w:rsidR="00CF13F9" w:rsidRPr="00CF13F9" w:rsidRDefault="00CF13F9" w:rsidP="00CF13F9">
      <w:pPr>
        <w:spacing w:before="100" w:beforeAutospacing="1" w:after="100" w:afterAutospacing="1" w:line="240" w:lineRule="auto"/>
        <w:rPr>
          <w:rFonts w:ascii="Times New Roman" w:eastAsia="Times New Roman" w:hAnsi="Times New Roman" w:cs="Times New Roman"/>
          <w:sz w:val="24"/>
          <w:szCs w:val="24"/>
        </w:rPr>
      </w:pPr>
      <w:r w:rsidRPr="00CF13F9">
        <w:rPr>
          <w:rFonts w:ascii="Times New Roman" w:eastAsia="Times New Roman" w:hAnsi="Times New Roman" w:cs="Times New Roman"/>
          <w:sz w:val="24"/>
          <w:szCs w:val="24"/>
        </w:rPr>
        <w:t xml:space="preserve">If you require an accommodation for a disability, please contact Services for Students with Disabilities, Mountlake Terrace Hall 159, </w:t>
      </w:r>
      <w:proofErr w:type="gramStart"/>
      <w:r w:rsidRPr="00CF13F9">
        <w:rPr>
          <w:rFonts w:ascii="Times New Roman" w:eastAsia="Times New Roman" w:hAnsi="Times New Roman" w:cs="Times New Roman"/>
          <w:sz w:val="24"/>
          <w:szCs w:val="24"/>
        </w:rPr>
        <w:t>Voice</w:t>
      </w:r>
      <w:proofErr w:type="gramEnd"/>
      <w:r w:rsidRPr="00CF13F9">
        <w:rPr>
          <w:rFonts w:ascii="Times New Roman" w:eastAsia="Times New Roman" w:hAnsi="Times New Roman" w:cs="Times New Roman"/>
          <w:sz w:val="24"/>
          <w:szCs w:val="24"/>
        </w:rPr>
        <w:t xml:space="preserve">: (425) 640-1320, TTY: (425) 774-8669, Fax: (425) 640-1622, </w:t>
      </w:r>
      <w:hyperlink r:id="rId9" w:history="1">
        <w:r w:rsidRPr="00CF13F9">
          <w:rPr>
            <w:rFonts w:ascii="Times New Roman" w:eastAsia="Times New Roman" w:hAnsi="Times New Roman" w:cs="Times New Roman"/>
            <w:color w:val="0000FF"/>
            <w:sz w:val="24"/>
            <w:szCs w:val="24"/>
            <w:u w:val="single"/>
          </w:rPr>
          <w:t>ssdmail@edcc.edu</w:t>
        </w:r>
      </w:hyperlink>
      <w:r w:rsidRPr="00CF13F9">
        <w:rPr>
          <w:rFonts w:ascii="Times New Roman" w:eastAsia="Times New Roman" w:hAnsi="Times New Roman" w:cs="Times New Roman"/>
          <w:sz w:val="24"/>
          <w:szCs w:val="24"/>
        </w:rPr>
        <w:t>.</w:t>
      </w:r>
    </w:p>
    <w:p w:rsidR="00425B8F" w:rsidRDefault="00425B8F">
      <w:bookmarkStart w:id="0" w:name="_GoBack"/>
      <w:bookmarkEnd w:id="0"/>
    </w:p>
    <w:sectPr w:rsidR="00425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400D"/>
    <w:multiLevelType w:val="multilevel"/>
    <w:tmpl w:val="EFA6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513F5C"/>
    <w:multiLevelType w:val="multilevel"/>
    <w:tmpl w:val="C02C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ED1A30"/>
    <w:multiLevelType w:val="multilevel"/>
    <w:tmpl w:val="9432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4C10DD"/>
    <w:multiLevelType w:val="multilevel"/>
    <w:tmpl w:val="1E8C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3F9"/>
    <w:rsid w:val="00425B8F"/>
    <w:rsid w:val="00CF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13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13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3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13F9"/>
    <w:rPr>
      <w:rFonts w:ascii="Times New Roman" w:eastAsia="Times New Roman" w:hAnsi="Times New Roman" w:cs="Times New Roman"/>
      <w:b/>
      <w:bCs/>
      <w:sz w:val="27"/>
      <w:szCs w:val="27"/>
    </w:rPr>
  </w:style>
  <w:style w:type="character" w:styleId="Strong">
    <w:name w:val="Strong"/>
    <w:basedOn w:val="DefaultParagraphFont"/>
    <w:uiPriority w:val="22"/>
    <w:qFormat/>
    <w:rsid w:val="00CF13F9"/>
    <w:rPr>
      <w:b/>
      <w:bCs/>
    </w:rPr>
  </w:style>
  <w:style w:type="character" w:styleId="Hyperlink">
    <w:name w:val="Hyperlink"/>
    <w:basedOn w:val="DefaultParagraphFont"/>
    <w:uiPriority w:val="99"/>
    <w:semiHidden/>
    <w:unhideWhenUsed/>
    <w:rsid w:val="00CF13F9"/>
    <w:rPr>
      <w:color w:val="0000FF"/>
      <w:u w:val="single"/>
    </w:rPr>
  </w:style>
  <w:style w:type="character" w:styleId="Emphasis">
    <w:name w:val="Emphasis"/>
    <w:basedOn w:val="DefaultParagraphFont"/>
    <w:uiPriority w:val="20"/>
    <w:qFormat/>
    <w:rsid w:val="00CF13F9"/>
    <w:rPr>
      <w:i/>
      <w:iCs/>
    </w:rPr>
  </w:style>
  <w:style w:type="paragraph" w:styleId="NormalWeb">
    <w:name w:val="Normal (Web)"/>
    <w:basedOn w:val="Normal"/>
    <w:uiPriority w:val="99"/>
    <w:unhideWhenUsed/>
    <w:rsid w:val="00CF13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13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13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3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13F9"/>
    <w:rPr>
      <w:rFonts w:ascii="Times New Roman" w:eastAsia="Times New Roman" w:hAnsi="Times New Roman" w:cs="Times New Roman"/>
      <w:b/>
      <w:bCs/>
      <w:sz w:val="27"/>
      <w:szCs w:val="27"/>
    </w:rPr>
  </w:style>
  <w:style w:type="character" w:styleId="Strong">
    <w:name w:val="Strong"/>
    <w:basedOn w:val="DefaultParagraphFont"/>
    <w:uiPriority w:val="22"/>
    <w:qFormat/>
    <w:rsid w:val="00CF13F9"/>
    <w:rPr>
      <w:b/>
      <w:bCs/>
    </w:rPr>
  </w:style>
  <w:style w:type="character" w:styleId="Hyperlink">
    <w:name w:val="Hyperlink"/>
    <w:basedOn w:val="DefaultParagraphFont"/>
    <w:uiPriority w:val="99"/>
    <w:semiHidden/>
    <w:unhideWhenUsed/>
    <w:rsid w:val="00CF13F9"/>
    <w:rPr>
      <w:color w:val="0000FF"/>
      <w:u w:val="single"/>
    </w:rPr>
  </w:style>
  <w:style w:type="character" w:styleId="Emphasis">
    <w:name w:val="Emphasis"/>
    <w:basedOn w:val="DefaultParagraphFont"/>
    <w:uiPriority w:val="20"/>
    <w:qFormat/>
    <w:rsid w:val="00CF13F9"/>
    <w:rPr>
      <w:i/>
      <w:iCs/>
    </w:rPr>
  </w:style>
  <w:style w:type="paragraph" w:styleId="NormalWeb">
    <w:name w:val="Normal (Web)"/>
    <w:basedOn w:val="Normal"/>
    <w:uiPriority w:val="99"/>
    <w:unhideWhenUsed/>
    <w:rsid w:val="00CF13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report.org/%20" TargetMode="External"/><Relationship Id="rId3" Type="http://schemas.microsoft.com/office/2007/relationships/stylesWithEffects" Target="stylesWithEffects.xml"/><Relationship Id="rId7" Type="http://schemas.openxmlformats.org/officeDocument/2006/relationships/hyperlink" Target="http://librarydb.edcc.edu:2048/login?url=http://library.books24x7.com/library.asp?%5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aker@email.edcc.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sdmail@ed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EdCC SNO124</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Sandbox</dc:creator>
  <cp:lastModifiedBy>Student Sandbox</cp:lastModifiedBy>
  <cp:revision>1</cp:revision>
  <dcterms:created xsi:type="dcterms:W3CDTF">2012-08-24T20:08:00Z</dcterms:created>
  <dcterms:modified xsi:type="dcterms:W3CDTF">2012-08-24T20:09:00Z</dcterms:modified>
</cp:coreProperties>
</file>